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2D" w:rsidRDefault="00D1292D" w:rsidP="00EC692E">
      <w:pPr>
        <w:jc w:val="both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24.5pt">
            <v:imagedata r:id="rId7" o:title=""/>
          </v:shape>
        </w:pict>
      </w:r>
    </w:p>
    <w:p w:rsidR="00D1292D" w:rsidRPr="00EC692E" w:rsidRDefault="00D1292D" w:rsidP="00EC69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692E">
        <w:rPr>
          <w:b/>
          <w:sz w:val="24"/>
          <w:szCs w:val="24"/>
        </w:rPr>
        <w:t>Требования к освоению учебной программы, курса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D1292D" w:rsidRPr="00143A24" w:rsidRDefault="00D1292D" w:rsidP="00EC692E">
      <w:pPr>
        <w:jc w:val="both"/>
        <w:rPr>
          <w:b/>
          <w:sz w:val="24"/>
          <w:szCs w:val="24"/>
        </w:rPr>
      </w:pPr>
      <w:r w:rsidRPr="00143A24">
        <w:rPr>
          <w:b/>
          <w:sz w:val="24"/>
          <w:szCs w:val="24"/>
        </w:rPr>
        <w:t>Знать/понимать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необходимость регулирования общественных отношений, сущность социальных норм,  механизмы правового регулирования;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особенности социально-гуманитарного познания.</w:t>
      </w:r>
    </w:p>
    <w:p w:rsidR="00D1292D" w:rsidRPr="00143A24" w:rsidRDefault="00D1292D" w:rsidP="00EC692E">
      <w:pPr>
        <w:jc w:val="both"/>
        <w:rPr>
          <w:b/>
          <w:sz w:val="24"/>
          <w:szCs w:val="24"/>
        </w:rPr>
      </w:pPr>
      <w:r w:rsidRPr="00143A24">
        <w:rPr>
          <w:b/>
          <w:sz w:val="24"/>
          <w:szCs w:val="24"/>
        </w:rPr>
        <w:t xml:space="preserve"> Уметь: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 xml:space="preserve"> подготовить устное выступление, творческую работу по социальной проблематике;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143A24">
        <w:rPr>
          <w:sz w:val="24"/>
          <w:szCs w:val="24"/>
        </w:rPr>
        <w:t xml:space="preserve"> применять социально-экономические и гуманитарные знания в процессе решения   познавательных задач  по актуальным социальным проблемам.</w:t>
      </w:r>
    </w:p>
    <w:p w:rsidR="00D1292D" w:rsidRPr="00143A24" w:rsidRDefault="00D1292D" w:rsidP="00EC692E">
      <w:pPr>
        <w:jc w:val="both"/>
        <w:rPr>
          <w:b/>
          <w:sz w:val="24"/>
          <w:szCs w:val="24"/>
        </w:rPr>
      </w:pPr>
      <w:r w:rsidRPr="00143A24">
        <w:rPr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 для: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 xml:space="preserve">совершенствования собственной познавательной деятельности; 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решения практических жизненных проблем, возникающих в социальной деятельности;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 xml:space="preserve">ориентировки в актуальных общественных событиях, определения личной гражданской позиции; </w:t>
      </w:r>
    </w:p>
    <w:p w:rsidR="00D1292D" w:rsidRPr="00143A24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реализации и защиты прав человека и гражданина, осознанного выполнения гражданских обязанностей;</w:t>
      </w:r>
    </w:p>
    <w:p w:rsidR="00D1292D" w:rsidRDefault="00D1292D" w:rsidP="00EC692E">
      <w:pPr>
        <w:jc w:val="both"/>
        <w:rPr>
          <w:sz w:val="24"/>
          <w:szCs w:val="24"/>
        </w:rPr>
      </w:pPr>
      <w:r w:rsidRPr="00143A24">
        <w:rPr>
          <w:sz w:val="24"/>
          <w:szCs w:val="24"/>
        </w:rPr>
        <w:t>•</w:t>
      </w:r>
      <w:r w:rsidRPr="00143A24">
        <w:rPr>
          <w:sz w:val="24"/>
          <w:szCs w:val="24"/>
        </w:rPr>
        <w:tab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1292D" w:rsidRPr="00EC692E" w:rsidRDefault="00D1292D" w:rsidP="00EC69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</w:t>
      </w:r>
      <w:r w:rsidRPr="00EC692E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Содержание</w:t>
      </w:r>
      <w:r w:rsidRPr="00EC692E">
        <w:rPr>
          <w:b/>
          <w:sz w:val="24"/>
          <w:szCs w:val="24"/>
        </w:rPr>
        <w:t xml:space="preserve"> учебного</w:t>
      </w:r>
      <w:r>
        <w:rPr>
          <w:b/>
          <w:sz w:val="24"/>
          <w:szCs w:val="24"/>
        </w:rPr>
        <w:t xml:space="preserve"> предмета,</w:t>
      </w:r>
      <w:r w:rsidRPr="00EC692E">
        <w:rPr>
          <w:b/>
          <w:sz w:val="24"/>
          <w:szCs w:val="24"/>
        </w:rPr>
        <w:t xml:space="preserve"> курса </w:t>
      </w:r>
    </w:p>
    <w:p w:rsidR="00D1292D" w:rsidRPr="00EC692E" w:rsidRDefault="00D1292D" w:rsidP="00EC692E">
      <w:pPr>
        <w:rPr>
          <w:b/>
          <w:sz w:val="24"/>
          <w:szCs w:val="24"/>
        </w:rPr>
      </w:pPr>
    </w:p>
    <w:p w:rsidR="00D1292D" w:rsidRPr="00EC692E" w:rsidRDefault="00D1292D" w:rsidP="00EC692E">
      <w:pPr>
        <w:rPr>
          <w:b/>
          <w:sz w:val="24"/>
          <w:szCs w:val="24"/>
        </w:rPr>
      </w:pPr>
      <w:r w:rsidRPr="00EC692E">
        <w:rPr>
          <w:b/>
          <w:sz w:val="24"/>
          <w:szCs w:val="24"/>
        </w:rPr>
        <w:t>10 класс</w:t>
      </w:r>
    </w:p>
    <w:p w:rsidR="00D1292D" w:rsidRPr="00EC692E" w:rsidRDefault="00D1292D" w:rsidP="00EC692E">
      <w:pPr>
        <w:tabs>
          <w:tab w:val="left" w:pos="7095"/>
        </w:tabs>
        <w:rPr>
          <w:b/>
          <w:sz w:val="24"/>
          <w:szCs w:val="24"/>
          <w:u w:val="single"/>
        </w:rPr>
      </w:pPr>
      <w:r w:rsidRPr="00EC692E">
        <w:rPr>
          <w:b/>
          <w:sz w:val="24"/>
          <w:szCs w:val="24"/>
          <w:u w:val="single"/>
        </w:rPr>
        <w:t>РАЗДЕЛ I. ОБЩЕСТВО И ЧЕЛОВЕК ( 25 Ч )</w:t>
      </w:r>
    </w:p>
    <w:p w:rsidR="00D1292D" w:rsidRPr="00EC692E" w:rsidRDefault="00D1292D" w:rsidP="00EC692E">
      <w:pPr>
        <w:tabs>
          <w:tab w:val="left" w:pos="7095"/>
        </w:tabs>
        <w:rPr>
          <w:b/>
          <w:sz w:val="24"/>
          <w:szCs w:val="24"/>
          <w:u w:val="single"/>
        </w:rPr>
      </w:pP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Общество как совместная жизнедеятельность людей. Общество и природа. Общество и культура. Науки об обществе.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Общество в развитии. Многовариантность общественного развития. Прогресс и регресс. НТР. Современный мир и его противоречия. Глобализация.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Природа человека. Человек как продукт биологической, социальной и культурной эволюции. Цель и смысл жизни человека. Науки о человеке.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Человек как духовное существо. Духовная жизнь человека. Мировоззрение. Ценностные ориентиры личности. Патриотизм и гражданственность.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Деятельность как способ существования людей. Деятельность и ее мотивация. Многообразие деятельности. Сознание и деятельность.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</w:p>
    <w:p w:rsidR="00D1292D" w:rsidRPr="00EC692E" w:rsidRDefault="00D1292D" w:rsidP="00EC692E">
      <w:pPr>
        <w:tabs>
          <w:tab w:val="left" w:pos="7095"/>
        </w:tabs>
        <w:rPr>
          <w:b/>
          <w:sz w:val="24"/>
          <w:szCs w:val="24"/>
          <w:u w:val="single"/>
        </w:rPr>
      </w:pPr>
      <w:r w:rsidRPr="00EC692E">
        <w:rPr>
          <w:b/>
          <w:sz w:val="24"/>
          <w:szCs w:val="24"/>
          <w:u w:val="single"/>
        </w:rPr>
        <w:t>РАЗДЕЛ II. ОСНОВНЫЕ СФЕРЫ ОБЩЕСТВЕННОЙ ЖИЗНИ (36 Ч)</w:t>
      </w:r>
    </w:p>
    <w:p w:rsidR="00D1292D" w:rsidRPr="00EC692E" w:rsidRDefault="00D1292D" w:rsidP="00EC692E">
      <w:pPr>
        <w:tabs>
          <w:tab w:val="left" w:pos="7095"/>
        </w:tabs>
        <w:rPr>
          <w:b/>
          <w:sz w:val="24"/>
          <w:szCs w:val="24"/>
          <w:u w:val="single"/>
        </w:rPr>
      </w:pP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Наука и образование. Наука, ее роль в современном мире. Этика ученого. Непрерывное образование и самообразование.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Мораль и религия. Мораль, ее категории. Религия, ее роль в жизни общества. Нравственная культура.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Искусство и духовная жизнь. Искусство, его формы, основные направления. Эстетическая культура. Тенденции духовной жизни современной России.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Социальные взаимодействия. Социальные отношения и взаимодействия. Социальный конфликт. Социальные аспекты труда. Культура труда.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Семья и быт. Семья как социальный институт. Семья в современном обществе. Бытовые отношения. Молодежь в современном обществе. Молодежь как социальная группа. Молодежная субкультура.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Политика и власть. Политика и общество. Политические институты и отношения. Власть, ее происхождение и виды.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Демократические выборы и политические партии. Избирательные системы. Многопартийность. Политическая идеология.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Участие граждан в политической жизни. Политический процесс. Политическое участие. Политическая культура.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</w:p>
    <w:p w:rsidR="00D1292D" w:rsidRPr="00EC692E" w:rsidRDefault="00D1292D" w:rsidP="00EC692E">
      <w:pPr>
        <w:tabs>
          <w:tab w:val="left" w:pos="7095"/>
        </w:tabs>
        <w:rPr>
          <w:b/>
          <w:sz w:val="24"/>
          <w:szCs w:val="24"/>
          <w:u w:val="single"/>
        </w:rPr>
      </w:pPr>
      <w:r w:rsidRPr="00EC692E">
        <w:rPr>
          <w:b/>
          <w:sz w:val="24"/>
          <w:szCs w:val="24"/>
          <w:u w:val="single"/>
        </w:rPr>
        <w:t>РАЗДЕЛ III. ПРАВО (8 Ч)</w:t>
      </w:r>
    </w:p>
    <w:p w:rsidR="00D1292D" w:rsidRPr="00EC692E" w:rsidRDefault="00D1292D" w:rsidP="00EC692E">
      <w:pPr>
        <w:tabs>
          <w:tab w:val="left" w:pos="7095"/>
        </w:tabs>
        <w:rPr>
          <w:b/>
          <w:sz w:val="24"/>
          <w:szCs w:val="24"/>
          <w:u w:val="single"/>
        </w:rPr>
      </w:pP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>Т е м а  7. Право как особая система норм (10 ч)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Право в системе социальных норм. Система права: основные отрасли, институты, отношения. Публичное и частное право.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Источники права. Правовые акты. Конституция в иерархии нормативных актов.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Правоотношения и правонарушения. Виды юридической ответственности. Система судебной защиты прав человека. Развитие права в современной России.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Предпосылки правомерного поведения. </w:t>
      </w:r>
    </w:p>
    <w:p w:rsidR="00D1292D" w:rsidRPr="00EC692E" w:rsidRDefault="00D1292D" w:rsidP="00EC692E">
      <w:pPr>
        <w:tabs>
          <w:tab w:val="left" w:pos="7095"/>
        </w:tabs>
        <w:rPr>
          <w:sz w:val="24"/>
          <w:szCs w:val="24"/>
        </w:rPr>
      </w:pPr>
      <w:r w:rsidRPr="00EC692E">
        <w:rPr>
          <w:sz w:val="24"/>
          <w:szCs w:val="24"/>
        </w:rPr>
        <w:t xml:space="preserve">      Правосознание. Правовая культура. </w:t>
      </w:r>
    </w:p>
    <w:p w:rsidR="00D1292D" w:rsidRPr="00EC692E" w:rsidRDefault="00D1292D" w:rsidP="00EC692E">
      <w:pPr>
        <w:rPr>
          <w:sz w:val="24"/>
          <w:szCs w:val="24"/>
        </w:rPr>
      </w:pPr>
    </w:p>
    <w:p w:rsidR="00D1292D" w:rsidRPr="00EC692E" w:rsidRDefault="00D1292D" w:rsidP="00EC692E">
      <w:pPr>
        <w:rPr>
          <w:b/>
          <w:sz w:val="24"/>
          <w:szCs w:val="24"/>
        </w:rPr>
      </w:pPr>
      <w:r w:rsidRPr="00EC692E">
        <w:rPr>
          <w:b/>
          <w:sz w:val="24"/>
          <w:szCs w:val="24"/>
        </w:rPr>
        <w:t>11 класс</w:t>
      </w:r>
    </w:p>
    <w:p w:rsidR="00D1292D" w:rsidRPr="00EC692E" w:rsidRDefault="00D1292D" w:rsidP="00EC692E">
      <w:pPr>
        <w:rPr>
          <w:sz w:val="24"/>
          <w:szCs w:val="24"/>
        </w:rPr>
      </w:pPr>
    </w:p>
    <w:p w:rsidR="00D1292D" w:rsidRPr="00EC692E" w:rsidRDefault="00D1292D" w:rsidP="00EC692E">
      <w:pPr>
        <w:rPr>
          <w:b/>
          <w:sz w:val="24"/>
          <w:szCs w:val="24"/>
          <w:u w:val="single"/>
        </w:rPr>
      </w:pPr>
      <w:r w:rsidRPr="00EC692E">
        <w:rPr>
          <w:b/>
          <w:sz w:val="24"/>
          <w:szCs w:val="24"/>
          <w:u w:val="single"/>
        </w:rPr>
        <w:t>РАЗДЕЛ IV. ЭКОНОМИКА (34 Ч)</w:t>
      </w:r>
    </w:p>
    <w:p w:rsidR="00D1292D" w:rsidRPr="00EC692E" w:rsidRDefault="00D1292D" w:rsidP="00EC692E">
      <w:pPr>
        <w:rPr>
          <w:b/>
          <w:sz w:val="24"/>
          <w:szCs w:val="24"/>
          <w:u w:val="single"/>
        </w:rPr>
      </w:pP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Экономический рост и развитие. Факторы экономического роста. Экономические циклы.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Бизнес в экономике. Организационно-правовые формы и правовой режим предпринимательской деятельности.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Вокруг бизнеса. Источники финансирования бизнеса. Основные принципы менеджмента. Основы маркетинга.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Рынок труда. Безработица. Причины и экономические последствия безработицы. Государственная политика в области занятости.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Мировая экономика. Государственная политика в области международной торговли. Глобальные проблемы экономики.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D1292D" w:rsidRPr="00EC692E" w:rsidRDefault="00D1292D" w:rsidP="00EC692E">
      <w:pPr>
        <w:rPr>
          <w:sz w:val="24"/>
          <w:szCs w:val="24"/>
        </w:rPr>
      </w:pPr>
    </w:p>
    <w:p w:rsidR="00D1292D" w:rsidRPr="00EC692E" w:rsidRDefault="00D1292D" w:rsidP="00EC692E">
      <w:pPr>
        <w:rPr>
          <w:b/>
          <w:sz w:val="24"/>
          <w:szCs w:val="24"/>
          <w:u w:val="single"/>
        </w:rPr>
      </w:pPr>
      <w:r w:rsidRPr="00EC692E">
        <w:rPr>
          <w:b/>
          <w:sz w:val="24"/>
          <w:szCs w:val="24"/>
          <w:u w:val="single"/>
        </w:rPr>
        <w:t>РАЗДЕЛ V. ПРОБЛЕМЫ СОЦИАЛЬНО-ПОЛИТИЧЕСКОГО РАЗВИТИЯ ОБЩЕСТВА ( 8 Ч)</w:t>
      </w:r>
    </w:p>
    <w:p w:rsidR="00D1292D" w:rsidRPr="00EC692E" w:rsidRDefault="00D1292D" w:rsidP="00EC692E">
      <w:pPr>
        <w:rPr>
          <w:sz w:val="24"/>
          <w:szCs w:val="24"/>
        </w:rPr>
      </w:pP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Свобода и необходимость в человеческой деятельности. Выбор в условиях альтернативы и ответственность за его последствия.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Демографическая ситуация в РФ. Проблема неполных семей.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Общественное и индивидуальное сознание. Социализация индивида.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Политическая элита. Особенности ее формирования в современной России.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Политическое лидерство. Типология лидерства. Лидеры и ведомые. </w:t>
      </w:r>
    </w:p>
    <w:p w:rsidR="00D1292D" w:rsidRPr="00EC692E" w:rsidRDefault="00D1292D" w:rsidP="00EC692E">
      <w:pPr>
        <w:rPr>
          <w:b/>
          <w:sz w:val="24"/>
          <w:szCs w:val="24"/>
          <w:u w:val="single"/>
        </w:rPr>
      </w:pPr>
    </w:p>
    <w:p w:rsidR="00D1292D" w:rsidRPr="00EC692E" w:rsidRDefault="00D1292D" w:rsidP="00EC692E">
      <w:pPr>
        <w:rPr>
          <w:b/>
          <w:sz w:val="24"/>
          <w:szCs w:val="24"/>
          <w:u w:val="single"/>
        </w:rPr>
      </w:pPr>
      <w:r w:rsidRPr="00EC692E">
        <w:rPr>
          <w:b/>
          <w:sz w:val="24"/>
          <w:szCs w:val="24"/>
          <w:u w:val="single"/>
        </w:rPr>
        <w:t>РАЗДЕЛ VI. ПРАВОВОЕ РЕГУЛИРОВАНИЕ ОБЩЕСТВЕННЫХ ОТНОШЕНИЙ (28 Ч)</w:t>
      </w:r>
    </w:p>
    <w:p w:rsidR="00D1292D" w:rsidRPr="00EC692E" w:rsidRDefault="00D1292D" w:rsidP="00EC692E">
      <w:pPr>
        <w:rPr>
          <w:b/>
          <w:sz w:val="24"/>
          <w:szCs w:val="24"/>
          <w:u w:val="single"/>
        </w:rPr>
      </w:pP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Административное и уголовное право. Меры юридической ответственности.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</w:t>
      </w:r>
    </w:p>
    <w:p w:rsidR="00D1292D" w:rsidRPr="00EC692E" w:rsidRDefault="00D1292D" w:rsidP="00EC692E">
      <w:pPr>
        <w:rPr>
          <w:sz w:val="24"/>
          <w:szCs w:val="24"/>
        </w:rPr>
      </w:pPr>
      <w:r w:rsidRPr="00EC692E">
        <w:rPr>
          <w:sz w:val="24"/>
          <w:szCs w:val="24"/>
        </w:rPr>
        <w:t xml:space="preserve">     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D1292D" w:rsidRPr="00EC692E" w:rsidRDefault="00D1292D" w:rsidP="00EC692E">
      <w:pPr>
        <w:rPr>
          <w:sz w:val="24"/>
          <w:szCs w:val="24"/>
        </w:rPr>
      </w:pPr>
    </w:p>
    <w:p w:rsidR="00D1292D" w:rsidRDefault="00D1292D" w:rsidP="00EC692E">
      <w:pPr>
        <w:tabs>
          <w:tab w:val="left" w:pos="3120"/>
          <w:tab w:val="left" w:pos="6495"/>
        </w:tabs>
        <w:spacing w:line="360" w:lineRule="auto"/>
        <w:jc w:val="center"/>
        <w:rPr>
          <w:b/>
          <w:spacing w:val="2"/>
          <w:sz w:val="24"/>
          <w:szCs w:val="24"/>
        </w:rPr>
      </w:pPr>
    </w:p>
    <w:p w:rsidR="00D1292D" w:rsidRDefault="00D1292D" w:rsidP="00EC692E">
      <w:pPr>
        <w:tabs>
          <w:tab w:val="left" w:pos="3120"/>
          <w:tab w:val="left" w:pos="6495"/>
        </w:tabs>
        <w:spacing w:line="360" w:lineRule="auto"/>
        <w:jc w:val="center"/>
        <w:rPr>
          <w:b/>
          <w:spacing w:val="2"/>
          <w:sz w:val="24"/>
          <w:szCs w:val="24"/>
        </w:rPr>
      </w:pPr>
    </w:p>
    <w:p w:rsidR="00D1292D" w:rsidRPr="00066A69" w:rsidRDefault="00D1292D" w:rsidP="00EC692E">
      <w:pPr>
        <w:tabs>
          <w:tab w:val="left" w:pos="3120"/>
          <w:tab w:val="left" w:pos="6495"/>
        </w:tabs>
        <w:spacing w:line="360" w:lineRule="auto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</w:t>
      </w:r>
      <w:r w:rsidRPr="00EC692E"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Тематическое планирование с указанием количества часов на освоение каждой темы</w:t>
      </w:r>
    </w:p>
    <w:p w:rsidR="00D1292D" w:rsidRPr="00EC692E" w:rsidRDefault="00D1292D" w:rsidP="00EC692E">
      <w:pPr>
        <w:tabs>
          <w:tab w:val="left" w:pos="3120"/>
          <w:tab w:val="left" w:pos="6495"/>
        </w:tabs>
        <w:spacing w:line="360" w:lineRule="auto"/>
        <w:jc w:val="center"/>
        <w:rPr>
          <w:b/>
          <w:spacing w:val="2"/>
          <w:sz w:val="24"/>
          <w:szCs w:val="24"/>
        </w:rPr>
      </w:pPr>
    </w:p>
    <w:p w:rsidR="00D1292D" w:rsidRPr="00EC692E" w:rsidRDefault="00D1292D" w:rsidP="00EC692E">
      <w:pPr>
        <w:tabs>
          <w:tab w:val="left" w:pos="3120"/>
          <w:tab w:val="left" w:pos="6495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EC692E">
        <w:rPr>
          <w:b/>
          <w:spacing w:val="2"/>
          <w:sz w:val="24"/>
          <w:szCs w:val="24"/>
        </w:rPr>
        <w:t>Обществознание 10 класс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850"/>
        <w:gridCol w:w="1843"/>
      </w:tblGrid>
      <w:tr w:rsidR="00D1292D" w:rsidRPr="00EC692E" w:rsidTr="009802F4">
        <w:trPr>
          <w:trHeight w:val="1058"/>
        </w:trPr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D1292D" w:rsidRPr="00EC692E" w:rsidRDefault="00D1292D" w:rsidP="00EC692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Что такое общество.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Общество как сложная динамичная система.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Природа человека.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Человек как духовное существо.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Деятельность – способ существования людей.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Познание и знание.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Человек в системе социальных связей.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Контрольно – обобщающий урок. Общество и человек.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Культура и духовная жизнь общества.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Наука. Образование.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Мораль. Религия.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Искусство и духовная жизнь.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Роль экономики в жизни общества.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2" w:type="dxa"/>
            <w:gridSpan w:val="2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Экономическая культура.</w:t>
            </w:r>
          </w:p>
        </w:tc>
        <w:tc>
          <w:tcPr>
            <w:tcW w:w="184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Социальная структура общества.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Социальные взаимодействия.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Социальные нормы и отклоняющееся поведение.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Нации и межнациональные отношения.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Семья и быт.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Социальное развитие и молодёжь.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 xml:space="preserve">             Глава 6.</w:t>
            </w:r>
            <w:r w:rsidRPr="00EC692E">
              <w:rPr>
                <w:sz w:val="24"/>
                <w:szCs w:val="24"/>
                <w:lang w:eastAsia="en-US"/>
              </w:rPr>
              <w:t xml:space="preserve"> Политическая сфера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Политика и власть.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Политическая система.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Гражданское общество.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Демократические выборы и политические партии.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Участие гражданина в политической жизни.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Контрольно – обобщающий урок. Основные сферы общественной жизни.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 xml:space="preserve"> Глава 7. </w:t>
            </w:r>
            <w:r w:rsidRPr="00EC692E">
              <w:rPr>
                <w:sz w:val="24"/>
                <w:szCs w:val="24"/>
                <w:lang w:eastAsia="en-US"/>
              </w:rPr>
              <w:t>Право как особая система норм.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Право в системе социальных норм.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Источники права.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Правоотношения и правонарушения.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Современное российское законодательство.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Предпосылки правомерного поведения.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Общество в развитии.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Повторительно-обобщающий урок.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 xml:space="preserve">                 Экономика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Экономика и экономическая наука.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Переходный характер экономики России.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Факторы производства. Факторные доходы.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Спрос.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Предложение.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Рыночное равновесие.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Обобщение. Самостоятельная работа.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Экономика предприятия. Экономические и бухгалтерские издержки.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Фондовый рынок. Его развитие.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Акции, облигации и другие ценные бумаги.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</w:rPr>
              <w:t>Роль государства в экономике. Общественные блага. Внешние эффекты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Основы денежной и бюджетной политики государства.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Государственный бюджет. Государственный долг.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Кредитно-финансовая политика государства.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Финансовый рынок. Его структура и роль.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Банковская система. Центральный Банк РФ.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Коммерческие банки и иные финансовые структуры.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Обобщение. Самостоятельная работа.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Налоговая система РФ. Виды и функции налогов.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Налоги с физических и юридических лиц.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Рынок труда.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</w:rPr>
              <w:t>Безработица. Государственная политика в области занятости в России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</w:rPr>
              <w:t>Измерители экономической деятельности государства. Понятие ВВП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Экономический рост и экономическое развитие. Экономический цикл.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</w:rPr>
              <w:t>Международные экономические отношения. Мировая торговля.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Обобщение. Самостоятельная работа.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Глобальные экономические проблемы.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Основы менеджмента.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Основы маркетинга.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Повторительно-обобщающий урок.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Разбор ошибок итоговой контрольной работы.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70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812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Итоговый урок.</w:t>
            </w:r>
          </w:p>
        </w:tc>
        <w:tc>
          <w:tcPr>
            <w:tcW w:w="2693" w:type="dxa"/>
            <w:gridSpan w:val="2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1292D" w:rsidRPr="00EC692E" w:rsidRDefault="00D1292D" w:rsidP="00EC692E">
      <w:pPr>
        <w:tabs>
          <w:tab w:val="left" w:pos="3120"/>
          <w:tab w:val="left" w:pos="6495"/>
        </w:tabs>
        <w:spacing w:line="360" w:lineRule="auto"/>
        <w:rPr>
          <w:b/>
          <w:spacing w:val="2"/>
          <w:sz w:val="24"/>
          <w:szCs w:val="24"/>
        </w:rPr>
      </w:pPr>
    </w:p>
    <w:p w:rsidR="00D1292D" w:rsidRPr="00EC692E" w:rsidRDefault="00D1292D" w:rsidP="00EC692E">
      <w:pPr>
        <w:tabs>
          <w:tab w:val="left" w:pos="3120"/>
          <w:tab w:val="left" w:pos="6495"/>
        </w:tabs>
        <w:spacing w:line="360" w:lineRule="auto"/>
        <w:rPr>
          <w:b/>
          <w:spacing w:val="2"/>
          <w:sz w:val="24"/>
          <w:szCs w:val="24"/>
        </w:rPr>
      </w:pPr>
    </w:p>
    <w:p w:rsidR="00D1292D" w:rsidRPr="00EC692E" w:rsidRDefault="00D1292D" w:rsidP="00EC692E">
      <w:pPr>
        <w:tabs>
          <w:tab w:val="left" w:pos="3120"/>
          <w:tab w:val="left" w:pos="6495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EC692E">
        <w:rPr>
          <w:b/>
          <w:spacing w:val="2"/>
          <w:sz w:val="24"/>
          <w:szCs w:val="24"/>
        </w:rPr>
        <w:t>Обществознание 11 класс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804"/>
        <w:gridCol w:w="1559"/>
      </w:tblGrid>
      <w:tr w:rsidR="00D1292D" w:rsidRPr="00EC692E" w:rsidTr="009802F4">
        <w:trPr>
          <w:trHeight w:val="1058"/>
        </w:trPr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D1292D" w:rsidRPr="00EC692E" w:rsidRDefault="00D1292D" w:rsidP="00EC692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692E">
              <w:rPr>
                <w:b/>
                <w:i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Смысл и направленность общественного развития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Восток и Запад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Особенности древних цивилизаций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Древние цивилизации  Европы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Древние мыслители о мире и человеке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Цивилизация эпохи Средневековья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Переход к индустриальной цивилизации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Взгляды на общество и человека в индустриальную эпоху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Российская цивилизация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Контрольная работа. На пути к современной цивилизации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Многообразие современного мира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Целостность и противоречивость современного мира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Научно – технический прогресс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Экономика и её роль в жизни современного общества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Рыночные отношения в современной экономике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Экономическая политика государства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Человек в системе экономических отношений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Социальная структура и социальные отношения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Молодёжь в современном обществе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Нации и межнациональные отношения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Социальный статус личности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Политическая система и её роль в жизни общества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Правовое государство и гражданское общество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Отросли российского права: основные понятия и нормы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Демократия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Политический статус личности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Духовная культура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Наука, образование, искусство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Религия в современном мире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Средства массовой коммуникации и культура . Духовный мир человека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Путь к духовной личности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1292D" w:rsidRPr="00EC692E" w:rsidRDefault="00D1292D" w:rsidP="00EC692E">
      <w:pPr>
        <w:spacing w:after="200" w:line="276" w:lineRule="auto"/>
        <w:jc w:val="center"/>
        <w:rPr>
          <w:b/>
          <w:sz w:val="24"/>
          <w:szCs w:val="24"/>
        </w:rPr>
      </w:pPr>
    </w:p>
    <w:p w:rsidR="00D1292D" w:rsidRPr="00EC692E" w:rsidRDefault="00D1292D" w:rsidP="00EC692E">
      <w:pPr>
        <w:spacing w:after="200" w:line="276" w:lineRule="auto"/>
        <w:jc w:val="center"/>
        <w:rPr>
          <w:b/>
          <w:sz w:val="24"/>
          <w:szCs w:val="24"/>
        </w:rPr>
      </w:pPr>
      <w:r w:rsidRPr="00EC692E">
        <w:rPr>
          <w:b/>
          <w:sz w:val="24"/>
          <w:szCs w:val="24"/>
        </w:rPr>
        <w:t>ПРАВО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804"/>
        <w:gridCol w:w="1559"/>
      </w:tblGrid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 xml:space="preserve">   35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1. История государства и права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</w:rPr>
              <w:t>Происхождение государства и права.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Из истории российского права. Реформа российского права после 1991 г.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2. Вопросы теории государства и права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</w:rPr>
              <w:t>Что такое государство?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Что такое право? Правовое государство.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3. Конституционное право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Понятие конституции. Общая характеристика Конституции РФ.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Основы конституционного строя. Федеративное устройство.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Президент РФ.</w:t>
            </w:r>
          </w:p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Федеральное Собрание.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Правительство РФ.</w:t>
            </w:r>
            <w:r w:rsidRPr="00EC692E">
              <w:rPr>
                <w:sz w:val="24"/>
                <w:szCs w:val="24"/>
              </w:rPr>
              <w:t xml:space="preserve"> Судебная власть. Прокуратура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</w:rPr>
              <w:t>Местное самоуправление.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Права и свободы человека и гражданина. Международные договоры  о правах человека.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Гражданские права. Политические права.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 xml:space="preserve">Экономические, социальные и культурные права. 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Права ребенка.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Избирательное право. Избирательный процесс.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Обобщение. Самостоятельная работа.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4. Гражданское право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Понятие и источники гражданского права. Обязательственное право.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Право собственности. Гражданская правоспособность и дееспособность.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Предпринимательство. Защита нематериальных благ. Причинение и возмещение вреда.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5. Налоговое право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 xml:space="preserve">Налоговое право. Налоговые органы. Налоги с физических лиц. 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Ответственность за уклонение от уплаты налогов.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6.Семейное право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Понятие и источники семейного права. Брак, условия его заключения.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Права и обязанности супругов. Права и обязанности родителей и детей.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Обобщение. Самостоятельная работа.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7. Трудовое право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Понятие и источники трудового договора. Трудовой договор. Коллективный договор.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Оплата труда. Охрана труда. Трудовые споры. Ответственность по трудовому праву.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8. Административное право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Административное право. Административные правонарушения.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Административная ответственность.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9. Уголовное право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Понятие и источники уголовного права. Преступление.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Уголовная ответственность.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Обобщение. Самостоятельная работа.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b/>
                <w:sz w:val="24"/>
                <w:szCs w:val="24"/>
              </w:rPr>
            </w:pPr>
            <w:r w:rsidRPr="00EC692E">
              <w:rPr>
                <w:b/>
                <w:sz w:val="24"/>
                <w:szCs w:val="24"/>
              </w:rPr>
              <w:t>Глава 10. Правовая культура</w:t>
            </w:r>
          </w:p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Содержание правовой культуры. Совершенствование правовой культуры.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292D" w:rsidRPr="00EC692E" w:rsidTr="009802F4">
        <w:tc>
          <w:tcPr>
            <w:tcW w:w="993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4" w:type="dxa"/>
          </w:tcPr>
          <w:p w:rsidR="00D1292D" w:rsidRPr="00EC692E" w:rsidRDefault="00D1292D" w:rsidP="00EC692E">
            <w:pPr>
              <w:rPr>
                <w:sz w:val="24"/>
                <w:szCs w:val="24"/>
              </w:rPr>
            </w:pPr>
            <w:r w:rsidRPr="00EC692E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</w:tcPr>
          <w:p w:rsidR="00D1292D" w:rsidRPr="00EC692E" w:rsidRDefault="00D1292D" w:rsidP="00EC692E">
            <w:pPr>
              <w:jc w:val="center"/>
              <w:rPr>
                <w:sz w:val="24"/>
                <w:szCs w:val="24"/>
                <w:lang w:eastAsia="en-US"/>
              </w:rPr>
            </w:pPr>
            <w:r w:rsidRPr="00EC692E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1292D" w:rsidRDefault="00D1292D" w:rsidP="00EC692E">
      <w:pPr>
        <w:jc w:val="both"/>
        <w:rPr>
          <w:sz w:val="24"/>
          <w:szCs w:val="24"/>
        </w:rPr>
      </w:pPr>
    </w:p>
    <w:p w:rsidR="00D1292D" w:rsidRDefault="00D1292D" w:rsidP="00EC692E">
      <w:pPr>
        <w:jc w:val="both"/>
        <w:rPr>
          <w:sz w:val="24"/>
          <w:szCs w:val="24"/>
        </w:rPr>
      </w:pPr>
    </w:p>
    <w:p w:rsidR="00D1292D" w:rsidRDefault="00D1292D" w:rsidP="00EC692E">
      <w:pPr>
        <w:jc w:val="both"/>
        <w:rPr>
          <w:sz w:val="24"/>
          <w:szCs w:val="24"/>
        </w:rPr>
      </w:pPr>
    </w:p>
    <w:p w:rsidR="00D1292D" w:rsidRPr="00EC692E" w:rsidRDefault="00D1292D" w:rsidP="001C711E">
      <w:r>
        <w:pict>
          <v:shape id="_x0000_i1026" type="#_x0000_t75" style="width:465pt;height:734.25pt">
            <v:imagedata r:id="rId8" o:title=""/>
          </v:shape>
        </w:pict>
      </w:r>
    </w:p>
    <w:sectPr w:rsidR="00D1292D" w:rsidRPr="00EC692E" w:rsidSect="00336B4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2D" w:rsidRDefault="00D1292D">
      <w:r>
        <w:separator/>
      </w:r>
    </w:p>
  </w:endnote>
  <w:endnote w:type="continuationSeparator" w:id="0">
    <w:p w:rsidR="00D1292D" w:rsidRDefault="00D1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2D" w:rsidRDefault="00D1292D" w:rsidP="00434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92D" w:rsidRDefault="00D1292D" w:rsidP="00336B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2D" w:rsidRDefault="00D1292D" w:rsidP="00434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1292D" w:rsidRDefault="00D1292D" w:rsidP="00336B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2D" w:rsidRDefault="00D1292D">
      <w:r>
        <w:separator/>
      </w:r>
    </w:p>
  </w:footnote>
  <w:footnote w:type="continuationSeparator" w:id="0">
    <w:p w:rsidR="00D1292D" w:rsidRDefault="00D12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73F9"/>
    <w:multiLevelType w:val="hybridMultilevel"/>
    <w:tmpl w:val="FFCC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92E"/>
    <w:rsid w:val="00066A69"/>
    <w:rsid w:val="00143A24"/>
    <w:rsid w:val="001C711E"/>
    <w:rsid w:val="00336B48"/>
    <w:rsid w:val="003D09C5"/>
    <w:rsid w:val="00434902"/>
    <w:rsid w:val="007D74A4"/>
    <w:rsid w:val="00861DA0"/>
    <w:rsid w:val="008A41B7"/>
    <w:rsid w:val="009802F4"/>
    <w:rsid w:val="00AB4ACF"/>
    <w:rsid w:val="00BB33D6"/>
    <w:rsid w:val="00D1292D"/>
    <w:rsid w:val="00E6058C"/>
    <w:rsid w:val="00EC692E"/>
    <w:rsid w:val="00F043B9"/>
    <w:rsid w:val="00FB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2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3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3D6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336B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36B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2714</Words>
  <Characters>15475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Домашний</cp:lastModifiedBy>
  <cp:revision>5</cp:revision>
  <cp:lastPrinted>2016-09-18T17:52:00Z</cp:lastPrinted>
  <dcterms:created xsi:type="dcterms:W3CDTF">2016-07-01T05:41:00Z</dcterms:created>
  <dcterms:modified xsi:type="dcterms:W3CDTF">2016-09-19T17:15:00Z</dcterms:modified>
</cp:coreProperties>
</file>