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87" w:rsidRPr="00E30630" w:rsidRDefault="00615387" w:rsidP="009B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630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к рабочей программе по технологии для 1-4 классов</w:t>
      </w:r>
    </w:p>
    <w:p w:rsidR="00615387" w:rsidRPr="00DE09C9" w:rsidRDefault="00615387" w:rsidP="009B3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09C9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по технологии</w:t>
      </w:r>
      <w:r w:rsidRPr="00DE09C9">
        <w:rPr>
          <w:rFonts w:ascii="Times New Roman" w:hAnsi="Times New Roman"/>
          <w:sz w:val="24"/>
          <w:szCs w:val="24"/>
        </w:rPr>
        <w:t xml:space="preserve"> разработана в соответствии:</w:t>
      </w:r>
    </w:p>
    <w:p w:rsidR="00615387" w:rsidRPr="00DE09C9" w:rsidRDefault="00615387" w:rsidP="009B391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C9">
        <w:rPr>
          <w:rFonts w:ascii="Times New Roman" w:hAnsi="Times New Roman"/>
          <w:sz w:val="24"/>
          <w:szCs w:val="24"/>
        </w:rPr>
        <w:t xml:space="preserve">с Федеральным законом от 29 декабря 2012 года № 273-ФЗ «Об образовании в Российской Федерации»; </w:t>
      </w:r>
    </w:p>
    <w:p w:rsidR="00615387" w:rsidRPr="00DE09C9" w:rsidRDefault="00615387" w:rsidP="009B391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9C9">
        <w:rPr>
          <w:rFonts w:ascii="Times New Roman" w:hAnsi="Times New Roman"/>
          <w:sz w:val="24"/>
          <w:szCs w:val="24"/>
        </w:rPr>
        <w:t>с приказом министерства образования и науки РФ от 05. 10. 2009 года № 373 «Об утверждении введения в действие ФГОС НОО» (с изменениями, внесенными Приказами Министерства образования и науки Российской Федерации от 26 ноября 2010 г. № 1241, от 22 сентября 2011 г. № 2357, от 18 декабря 2012 г. № 1060, от 29.12.2014 № 1643</w:t>
      </w:r>
      <w:r>
        <w:rPr>
          <w:rFonts w:ascii="Times New Roman" w:hAnsi="Times New Roman"/>
          <w:sz w:val="24"/>
          <w:szCs w:val="24"/>
        </w:rPr>
        <w:t>, от 31.12.2015 № 1576</w:t>
      </w:r>
      <w:r w:rsidRPr="00DE09C9">
        <w:rPr>
          <w:rFonts w:ascii="Times New Roman" w:hAnsi="Times New Roman"/>
          <w:sz w:val="24"/>
          <w:szCs w:val="24"/>
        </w:rPr>
        <w:t xml:space="preserve">); </w:t>
      </w:r>
    </w:p>
    <w:p w:rsidR="00615387" w:rsidRDefault="00615387" w:rsidP="00506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9C9">
        <w:rPr>
          <w:rFonts w:ascii="Times New Roman" w:hAnsi="Times New Roman"/>
          <w:sz w:val="24"/>
          <w:szCs w:val="24"/>
        </w:rPr>
        <w:t xml:space="preserve">с учетом сборника рабочих программ «Школа России», 1-4 классы (Пособие для учителей общеобразовательных учреждений), научный руководитель учебно-методического комплекса «Школа России» А.А. </w:t>
      </w:r>
      <w:r>
        <w:rPr>
          <w:rFonts w:ascii="Times New Roman" w:hAnsi="Times New Roman"/>
          <w:sz w:val="24"/>
          <w:szCs w:val="24"/>
        </w:rPr>
        <w:t>Плешаков, М.: Просвещение, 2016, уч</w:t>
      </w:r>
      <w:r w:rsidRPr="00506817">
        <w:rPr>
          <w:rFonts w:ascii="Times New Roman" w:hAnsi="Times New Roman"/>
          <w:sz w:val="24"/>
          <w:szCs w:val="24"/>
        </w:rPr>
        <w:t>ебник</w:t>
      </w:r>
      <w:r>
        <w:rPr>
          <w:rFonts w:ascii="Times New Roman" w:hAnsi="Times New Roman"/>
          <w:sz w:val="24"/>
          <w:szCs w:val="24"/>
        </w:rPr>
        <w:t xml:space="preserve"> / Н.И. Роговцева, Н.В. Богданова, Технология</w:t>
      </w:r>
    </w:p>
    <w:p w:rsidR="00615387" w:rsidRDefault="00615387" w:rsidP="00506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387" w:rsidRDefault="00615387" w:rsidP="00506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5834">
        <w:rPr>
          <w:rFonts w:ascii="Times New Roman" w:hAnsi="Times New Roman"/>
          <w:b/>
          <w:sz w:val="24"/>
          <w:szCs w:val="24"/>
        </w:rPr>
        <w:t xml:space="preserve">Целью </w:t>
      </w:r>
      <w:r w:rsidRPr="00265834">
        <w:rPr>
          <w:rFonts w:ascii="Times New Roman" w:hAnsi="Times New Roman"/>
          <w:sz w:val="24"/>
          <w:szCs w:val="24"/>
        </w:rPr>
        <w:t xml:space="preserve"> учебного   предмета  "Технология"  является  обеспечение  реального  включения  в  образовательный  процесс  различных  структурных  компонентов личности  (интеллектуального, эмоционально-эстетического, духовно-нравственного, физического)  в  их   единстве,  что  создает  условия  для  гармонизации  развития, сохранения  и  укрепления  психического  и  физического  здоровья  подрастающего  поколения.</w:t>
      </w:r>
    </w:p>
    <w:p w:rsidR="00615387" w:rsidRDefault="00615387" w:rsidP="00506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Программа направлена на решение следующих задач: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знакомство с видами материалов, их свойствами;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формирование умений выполнения заданий на воспроизведение образа;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формирование умений выстраивать последовательность создания поделки;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знакомство с народными ремеслами, видами декоративно-прикладного творчества;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развитие способностей ориентироваться в информации разного вида;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овладение умениями использовать компьютерную технику для работы с информацией в учебной деятельности и повседневной жизни.</w:t>
      </w:r>
    </w:p>
    <w:p w:rsidR="00615387" w:rsidRPr="006F0D17" w:rsidRDefault="00615387" w:rsidP="006F0D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D17">
        <w:rPr>
          <w:rFonts w:ascii="Times New Roman" w:hAnsi="Times New Roman"/>
          <w:sz w:val="24"/>
          <w:szCs w:val="24"/>
        </w:rPr>
        <w:t>•</w:t>
      </w:r>
      <w:r w:rsidRPr="006F0D17">
        <w:rPr>
          <w:rFonts w:ascii="Times New Roman" w:hAnsi="Times New Roman"/>
          <w:sz w:val="24"/>
          <w:szCs w:val="24"/>
        </w:rPr>
        <w:tab/>
        <w:t>воспитание трудолюбия, уважительного отношения к окружающему миру,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615387" w:rsidRPr="00506817" w:rsidRDefault="00615387" w:rsidP="0050681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5387" w:rsidRPr="00265834" w:rsidRDefault="00615387" w:rsidP="00265834">
      <w:pPr>
        <w:rPr>
          <w:rFonts w:ascii="Times New Roman" w:hAnsi="Times New Roman"/>
          <w:sz w:val="24"/>
          <w:szCs w:val="24"/>
        </w:rPr>
      </w:pPr>
      <w:r w:rsidRPr="00265834">
        <w:rPr>
          <w:rFonts w:ascii="Times New Roman" w:hAnsi="Times New Roman"/>
          <w:sz w:val="24"/>
          <w:szCs w:val="24"/>
        </w:rPr>
        <w:t>На изучение  предмета "Технология"  в начальной школе отводится  135 часов, их них  в 1 классе  33 часа (1 час в неделю, 33 учебных недели), по 34 часа во 2, 3 и 4 классах  (1 час в неделю, 34 учебных недели в  каждом  классе).</w:t>
      </w:r>
    </w:p>
    <w:p w:rsidR="00615387" w:rsidRDefault="00615387"/>
    <w:sectPr w:rsidR="00615387" w:rsidSect="00506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09F"/>
    <w:multiLevelType w:val="hybridMultilevel"/>
    <w:tmpl w:val="EB58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E060C"/>
    <w:multiLevelType w:val="hybridMultilevel"/>
    <w:tmpl w:val="2FB0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B3605"/>
    <w:multiLevelType w:val="hybridMultilevel"/>
    <w:tmpl w:val="3BE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919"/>
    <w:rsid w:val="00265834"/>
    <w:rsid w:val="00327ECD"/>
    <w:rsid w:val="0036472C"/>
    <w:rsid w:val="00506817"/>
    <w:rsid w:val="00615387"/>
    <w:rsid w:val="006F0D17"/>
    <w:rsid w:val="0078235F"/>
    <w:rsid w:val="0084725A"/>
    <w:rsid w:val="008803E7"/>
    <w:rsid w:val="008B6994"/>
    <w:rsid w:val="00902DAA"/>
    <w:rsid w:val="0093059F"/>
    <w:rsid w:val="009B3919"/>
    <w:rsid w:val="00A43FC0"/>
    <w:rsid w:val="00AB087E"/>
    <w:rsid w:val="00AE2B30"/>
    <w:rsid w:val="00B21942"/>
    <w:rsid w:val="00BA6EA3"/>
    <w:rsid w:val="00D31C70"/>
    <w:rsid w:val="00DC0E6B"/>
    <w:rsid w:val="00DE09C9"/>
    <w:rsid w:val="00E14A45"/>
    <w:rsid w:val="00E30630"/>
    <w:rsid w:val="00FB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1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История</cp:lastModifiedBy>
  <cp:revision>16</cp:revision>
  <dcterms:created xsi:type="dcterms:W3CDTF">2016-06-23T05:23:00Z</dcterms:created>
  <dcterms:modified xsi:type="dcterms:W3CDTF">2016-09-21T10:58:00Z</dcterms:modified>
</cp:coreProperties>
</file>